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96FC9" w14:textId="042CEF74" w:rsidR="005A10FE" w:rsidRDefault="005A10FE">
      <w:r>
        <w:rPr>
          <w:rFonts w:hint="eastAsia"/>
        </w:rPr>
        <w:t>1、将程序放到U盘根目录下；</w:t>
      </w:r>
    </w:p>
    <w:p w14:paraId="12C69225" w14:textId="4AEADCC7" w:rsidR="00681625" w:rsidRDefault="005A10FE">
      <w:r>
        <w:rPr>
          <w:noProof/>
        </w:rPr>
        <w:drawing>
          <wp:inline distT="0" distB="0" distL="0" distR="0" wp14:anchorId="5E7814CC" wp14:editId="53B75EE7">
            <wp:extent cx="5274310" cy="6584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49B81" w14:textId="6F409157" w:rsidR="005A10FE" w:rsidRDefault="005A10FE">
      <w:r>
        <w:rPr>
          <w:rFonts w:hint="eastAsia"/>
        </w:rPr>
        <w:t>2、将U盘插到仪器上，按住S</w:t>
      </w:r>
      <w:r>
        <w:t>ETUP</w:t>
      </w:r>
      <w:r>
        <w:rPr>
          <w:rFonts w:hint="eastAsia"/>
        </w:rPr>
        <w:t>键按开机，进入升级界面；</w:t>
      </w:r>
    </w:p>
    <w:p w14:paraId="0281C637" w14:textId="1B14B96F" w:rsidR="005A10FE" w:rsidRDefault="005A10FE">
      <w:r>
        <w:rPr>
          <w:noProof/>
        </w:rPr>
        <w:drawing>
          <wp:inline distT="0" distB="0" distL="0" distR="0" wp14:anchorId="6C19FC99" wp14:editId="1DE181E3">
            <wp:extent cx="3633849" cy="2319171"/>
            <wp:effectExtent l="0" t="0" r="508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9411" cy="232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A9080" w14:textId="0FF5DEAF" w:rsidR="005A10FE" w:rsidRDefault="005A10FE">
      <w:r>
        <w:rPr>
          <w:rFonts w:hint="eastAsia"/>
        </w:rPr>
        <w:t>3、根据程序对应的编号，用数字键盘键入数字，选择程序，如0</w:t>
      </w:r>
      <w:r>
        <w:t>0</w:t>
      </w:r>
      <w:r>
        <w:rPr>
          <w:rFonts w:hint="eastAsia"/>
        </w:rPr>
        <w:t>，键入0，0</w:t>
      </w:r>
      <w:r>
        <w:t>1</w:t>
      </w:r>
      <w:r>
        <w:rPr>
          <w:rFonts w:hint="eastAsia"/>
        </w:rPr>
        <w:t>，键入1，进入升级过程；</w:t>
      </w:r>
    </w:p>
    <w:p w14:paraId="4FD988ED" w14:textId="4D3A9AA1" w:rsidR="005A10FE" w:rsidRDefault="005A10FE">
      <w:pPr>
        <w:rPr>
          <w:noProof/>
        </w:rPr>
      </w:pPr>
      <w:r>
        <w:rPr>
          <w:noProof/>
        </w:rPr>
        <w:t>4</w:t>
      </w:r>
      <w:r>
        <w:rPr>
          <w:rFonts w:hint="eastAsia"/>
          <w:noProof/>
        </w:rPr>
        <w:t>、升级界面提示重启后，重启仪器即完成升级；</w:t>
      </w:r>
    </w:p>
    <w:p w14:paraId="5C4AFDDC" w14:textId="0AD0EAD5" w:rsidR="005A10FE" w:rsidRDefault="005A10FE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0BCDA0EF" wp14:editId="3BCE1D31">
            <wp:extent cx="3456885" cy="2582883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77972" cy="2598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1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6AB79" w14:textId="77777777" w:rsidR="00DE41AD" w:rsidRDefault="00DE41AD" w:rsidP="005A10FE">
      <w:r>
        <w:separator/>
      </w:r>
    </w:p>
  </w:endnote>
  <w:endnote w:type="continuationSeparator" w:id="0">
    <w:p w14:paraId="580CE56A" w14:textId="77777777" w:rsidR="00DE41AD" w:rsidRDefault="00DE41AD" w:rsidP="005A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7F995" w14:textId="77777777" w:rsidR="00DE41AD" w:rsidRDefault="00DE41AD" w:rsidP="005A10FE">
      <w:r>
        <w:separator/>
      </w:r>
    </w:p>
  </w:footnote>
  <w:footnote w:type="continuationSeparator" w:id="0">
    <w:p w14:paraId="45D6D3A4" w14:textId="77777777" w:rsidR="00DE41AD" w:rsidRDefault="00DE41AD" w:rsidP="005A1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B5D"/>
    <w:rsid w:val="005A10FE"/>
    <w:rsid w:val="00681625"/>
    <w:rsid w:val="009034A2"/>
    <w:rsid w:val="00DE41AD"/>
    <w:rsid w:val="00E0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0AD1E"/>
  <w15:chartTrackingRefBased/>
  <w15:docId w15:val="{B6D183B3-0B4A-4524-8B05-67B6618D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10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1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1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2023-08-16T08:03:00Z</dcterms:created>
  <dcterms:modified xsi:type="dcterms:W3CDTF">2023-08-16T08:08:00Z</dcterms:modified>
</cp:coreProperties>
</file>